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654CA" w14:textId="77777777" w:rsidR="00215F3D" w:rsidRDefault="007A7F36" w:rsidP="007A7F36">
      <w:pPr>
        <w:jc w:val="center"/>
        <w:rPr>
          <w:rFonts w:ascii="Trebuchet MS" w:hAnsi="Trebuchet MS"/>
          <w:b/>
          <w:sz w:val="32"/>
        </w:rPr>
      </w:pPr>
      <w:r w:rsidRPr="007A7F36">
        <w:rPr>
          <w:rFonts w:ascii="Trebuchet MS" w:hAnsi="Trebuchet MS"/>
          <w:b/>
          <w:sz w:val="32"/>
        </w:rPr>
        <w:t>Intimate Care Policy</w:t>
      </w:r>
    </w:p>
    <w:p w14:paraId="2A5FA95E" w14:textId="77777777" w:rsidR="007A7F36" w:rsidRDefault="007A7F36" w:rsidP="007A7F36">
      <w:pPr>
        <w:jc w:val="center"/>
        <w:rPr>
          <w:rFonts w:ascii="Trebuchet MS" w:hAnsi="Trebuchet MS"/>
          <w:b/>
          <w:sz w:val="32"/>
        </w:rPr>
      </w:pPr>
    </w:p>
    <w:p w14:paraId="32F148C6" w14:textId="77777777" w:rsidR="007A7F36" w:rsidRPr="007A7F36" w:rsidRDefault="007A7F36" w:rsidP="007A7F36">
      <w:pPr>
        <w:rPr>
          <w:rFonts w:ascii="Trebuchet MS" w:hAnsi="Trebuchet MS"/>
          <w:b/>
          <w:u w:val="single"/>
        </w:rPr>
      </w:pPr>
      <w:r w:rsidRPr="007A7F36">
        <w:rPr>
          <w:rFonts w:ascii="Trebuchet MS" w:hAnsi="Trebuchet MS"/>
          <w:b/>
          <w:u w:val="single"/>
        </w:rPr>
        <w:t>Introduction</w:t>
      </w:r>
    </w:p>
    <w:p w14:paraId="6D81B4A9" w14:textId="77777777" w:rsidR="007A7F36" w:rsidRDefault="007A7F36" w:rsidP="007A7F36">
      <w:pPr>
        <w:rPr>
          <w:rFonts w:ascii="Trebuchet MS" w:hAnsi="Trebuchet MS"/>
          <w:b/>
        </w:rPr>
      </w:pPr>
    </w:p>
    <w:p w14:paraId="23FCA458" w14:textId="77777777" w:rsidR="007A7F36" w:rsidRDefault="007A7F36" w:rsidP="007A7F36">
      <w:pPr>
        <w:rPr>
          <w:rFonts w:ascii="Trebuchet MS" w:hAnsi="Trebuchet MS"/>
        </w:rPr>
      </w:pPr>
      <w:r w:rsidRPr="007A7F36">
        <w:rPr>
          <w:rFonts w:ascii="Trebuchet MS" w:hAnsi="Trebuchet MS"/>
        </w:rPr>
        <w:t>Morpeth First School</w:t>
      </w:r>
      <w:r>
        <w:rPr>
          <w:rFonts w:ascii="Trebuchet MS" w:hAnsi="Trebuchet MS"/>
          <w:b/>
        </w:rPr>
        <w:t xml:space="preserve"> </w:t>
      </w:r>
      <w:r>
        <w:rPr>
          <w:rFonts w:ascii="Trebuchet MS" w:hAnsi="Trebuchet MS"/>
        </w:rPr>
        <w:t xml:space="preserve">is responsible for the care of all children, whatever their needs or difficulties, including children with additional learning and physical needs who have an increased dependency and require practical support with their intimate care needs at school. </w:t>
      </w:r>
    </w:p>
    <w:p w14:paraId="2E397BA4" w14:textId="77777777" w:rsidR="007A7F36" w:rsidRDefault="007A7F36" w:rsidP="007A7F36">
      <w:pPr>
        <w:rPr>
          <w:rFonts w:ascii="Trebuchet MS" w:hAnsi="Trebuchet MS"/>
        </w:rPr>
      </w:pPr>
    </w:p>
    <w:p w14:paraId="6E491AD7" w14:textId="77777777" w:rsidR="007A7F36" w:rsidRDefault="007A7F36" w:rsidP="007A7F36">
      <w:pPr>
        <w:rPr>
          <w:rFonts w:ascii="Trebuchet MS" w:hAnsi="Trebuchet MS"/>
        </w:rPr>
      </w:pPr>
      <w:r>
        <w:rPr>
          <w:rFonts w:ascii="Trebuchet MS" w:hAnsi="Trebuchet MS"/>
        </w:rPr>
        <w:t xml:space="preserve">This school is committed to ensuring that all staff responsible for the intimate care of children will undertake their duties in a professional manner at all times. We recognise the need to treat all children with respect when intimate care is given and that no child should be attended to in a way that causes distress, embarrassment or discomfort. </w:t>
      </w:r>
    </w:p>
    <w:p w14:paraId="0597A943" w14:textId="77777777" w:rsidR="007A7F36" w:rsidRDefault="007A7F36" w:rsidP="007A7F36">
      <w:pPr>
        <w:rPr>
          <w:rFonts w:ascii="Trebuchet MS" w:hAnsi="Trebuchet MS"/>
        </w:rPr>
      </w:pPr>
    </w:p>
    <w:p w14:paraId="26452C42" w14:textId="77777777" w:rsidR="007A7F36" w:rsidRDefault="007A7F36" w:rsidP="007A7F36">
      <w:pPr>
        <w:rPr>
          <w:rFonts w:ascii="Trebuchet MS" w:hAnsi="Trebuchet MS"/>
        </w:rPr>
      </w:pPr>
      <w:r>
        <w:rPr>
          <w:rFonts w:ascii="Trebuchet MS" w:hAnsi="Trebuchet MS"/>
        </w:rPr>
        <w:t xml:space="preserve">The </w:t>
      </w:r>
      <w:proofErr w:type="gramStart"/>
      <w:r>
        <w:rPr>
          <w:rFonts w:ascii="Trebuchet MS" w:hAnsi="Trebuchet MS"/>
        </w:rPr>
        <w:t>staff at Morpeth First School recognise</w:t>
      </w:r>
      <w:proofErr w:type="gramEnd"/>
      <w:r>
        <w:rPr>
          <w:rFonts w:ascii="Trebuchet MS" w:hAnsi="Trebuchet MS"/>
        </w:rPr>
        <w:t xml:space="preserve"> that Intimate Care is a high risk activity in terms of abuse and it is particularly important that there are clear guidelines in Intimate Care to protect those being cared for and those staff providing this care. The purpose of the Intimate Care Policy is therefore to ensure the safeguarding of children and staff alike, and apply to everyone involved in the intimate care of children at Morpeth First School.</w:t>
      </w:r>
    </w:p>
    <w:p w14:paraId="46BFAD4D" w14:textId="77777777" w:rsidR="007A7F36" w:rsidRDefault="007A7F36" w:rsidP="007A7F36">
      <w:pPr>
        <w:rPr>
          <w:rFonts w:ascii="Trebuchet MS" w:hAnsi="Trebuchet MS"/>
        </w:rPr>
      </w:pPr>
    </w:p>
    <w:p w14:paraId="42684E32" w14:textId="77777777" w:rsidR="007A7F36" w:rsidRDefault="007A7F36" w:rsidP="007A7F36">
      <w:pPr>
        <w:rPr>
          <w:rFonts w:ascii="Trebuchet MS" w:hAnsi="Trebuchet MS"/>
          <w:b/>
          <w:u w:val="single"/>
        </w:rPr>
      </w:pPr>
      <w:r w:rsidRPr="007A7F36">
        <w:rPr>
          <w:rFonts w:ascii="Trebuchet MS" w:hAnsi="Trebuchet MS"/>
          <w:b/>
          <w:u w:val="single"/>
        </w:rPr>
        <w:t>Definition of Intimate Care</w:t>
      </w:r>
    </w:p>
    <w:p w14:paraId="368CAB3B" w14:textId="77777777" w:rsidR="007A7F36" w:rsidRDefault="007A7F36" w:rsidP="007A7F36">
      <w:pPr>
        <w:rPr>
          <w:rFonts w:ascii="Trebuchet MS" w:hAnsi="Trebuchet MS"/>
          <w:b/>
          <w:u w:val="single"/>
        </w:rPr>
      </w:pPr>
    </w:p>
    <w:p w14:paraId="4D91D2D2" w14:textId="77777777" w:rsidR="007A7F36" w:rsidRDefault="007A7F36" w:rsidP="007A7F36">
      <w:pPr>
        <w:rPr>
          <w:rFonts w:ascii="Trebuchet MS" w:hAnsi="Trebuchet MS"/>
        </w:rPr>
      </w:pPr>
      <w:r>
        <w:rPr>
          <w:rFonts w:ascii="Trebuchet MS" w:hAnsi="Trebuchet MS"/>
        </w:rPr>
        <w:t>Intimate Care is any care which involves supporting or carrying out a personal care activity (such as washing, toileting or cleaning after a toileting accident), that many children are able to carry out for themselves, but which some children are unable to do because of physical disabilities or special education needs, including learning needs, medical needs or conditions, or developmental issues.</w:t>
      </w:r>
    </w:p>
    <w:p w14:paraId="6E519AB4" w14:textId="77777777" w:rsidR="007A7F36" w:rsidRDefault="007A7F36" w:rsidP="007A7F36">
      <w:pPr>
        <w:rPr>
          <w:rFonts w:ascii="Trebuchet MS" w:hAnsi="Trebuchet MS"/>
        </w:rPr>
      </w:pPr>
    </w:p>
    <w:p w14:paraId="4BA8D21E" w14:textId="77777777" w:rsidR="007A7F36" w:rsidRDefault="007A7F36" w:rsidP="007A7F36">
      <w:pPr>
        <w:rPr>
          <w:rFonts w:ascii="Trebuchet MS" w:hAnsi="Trebuchet MS"/>
        </w:rPr>
      </w:pPr>
      <w:r>
        <w:rPr>
          <w:rFonts w:ascii="Trebuchet MS" w:hAnsi="Trebuchet MS"/>
        </w:rPr>
        <w:t xml:space="preserve">Care may also involve help with drinking, eating, </w:t>
      </w:r>
      <w:proofErr w:type="gramStart"/>
      <w:r>
        <w:rPr>
          <w:rFonts w:ascii="Trebuchet MS" w:hAnsi="Trebuchet MS"/>
        </w:rPr>
        <w:t>dressing</w:t>
      </w:r>
      <w:proofErr w:type="gramEnd"/>
      <w:r>
        <w:rPr>
          <w:rFonts w:ascii="Trebuchet MS" w:hAnsi="Trebuchet MS"/>
        </w:rPr>
        <w:t xml:space="preserve">, changing or administering medicine such as insulin injections, </w:t>
      </w:r>
      <w:proofErr w:type="spellStart"/>
      <w:r>
        <w:rPr>
          <w:rFonts w:ascii="Trebuchet MS" w:hAnsi="Trebuchet MS"/>
        </w:rPr>
        <w:t>Epipens</w:t>
      </w:r>
      <w:proofErr w:type="spellEnd"/>
      <w:r>
        <w:rPr>
          <w:rFonts w:ascii="Trebuchet MS" w:hAnsi="Trebuchet MS"/>
        </w:rPr>
        <w:t xml:space="preserve"> or other medications that require invasive procedures.</w:t>
      </w:r>
    </w:p>
    <w:p w14:paraId="2691A3F0" w14:textId="77777777" w:rsidR="007A7F36" w:rsidRDefault="007A7F36" w:rsidP="007A7F36">
      <w:pPr>
        <w:rPr>
          <w:rFonts w:ascii="Trebuchet MS" w:hAnsi="Trebuchet MS"/>
        </w:rPr>
      </w:pPr>
    </w:p>
    <w:p w14:paraId="3C4AFC43" w14:textId="77777777" w:rsidR="007A7F36" w:rsidRDefault="007A7F36" w:rsidP="007A7F36">
      <w:pPr>
        <w:rPr>
          <w:rFonts w:ascii="Trebuchet MS" w:hAnsi="Trebuchet MS"/>
        </w:rPr>
      </w:pPr>
      <w:r>
        <w:rPr>
          <w:rFonts w:ascii="Trebuchet MS" w:hAnsi="Trebuchet MS"/>
        </w:rPr>
        <w:t>In most cases, Intimate Care will involve procedures to support personal hygiene. In other cases, such as the administration of medicines, a person suitably trained and assessed will undertake the procedure. Additional training will be addressed through the school and relevant outside agencies.</w:t>
      </w:r>
    </w:p>
    <w:p w14:paraId="23BC7A85" w14:textId="77777777" w:rsidR="0030014A" w:rsidRDefault="0030014A" w:rsidP="007A7F36">
      <w:pPr>
        <w:rPr>
          <w:rFonts w:ascii="Trebuchet MS" w:hAnsi="Trebuchet MS"/>
        </w:rPr>
      </w:pPr>
    </w:p>
    <w:p w14:paraId="10B5148A" w14:textId="77777777" w:rsidR="0030014A" w:rsidRDefault="0030014A" w:rsidP="007A7F36">
      <w:pPr>
        <w:rPr>
          <w:rFonts w:ascii="Trebuchet MS" w:hAnsi="Trebuchet MS"/>
        </w:rPr>
      </w:pPr>
      <w:r>
        <w:rPr>
          <w:rFonts w:ascii="Trebuchet MS" w:hAnsi="Trebuchet MS"/>
        </w:rPr>
        <w:t>It is generally expected that most children will be toilet trained and out of nappies before they begin at school or nursery. However, it is inevitable from time to time that some children will have accidents and need to be attended to. In addition to this, an increasing number of children and young people have medical conditions or additional needs that result in their need for adult assistance for personal and intimate care tasks.</w:t>
      </w:r>
    </w:p>
    <w:p w14:paraId="0DE1ABE8" w14:textId="77777777" w:rsidR="0030014A" w:rsidRDefault="0030014A" w:rsidP="007A7F36">
      <w:pPr>
        <w:rPr>
          <w:rFonts w:ascii="Trebuchet MS" w:hAnsi="Trebuchet MS"/>
        </w:rPr>
      </w:pPr>
    </w:p>
    <w:p w14:paraId="258C987B" w14:textId="77777777" w:rsidR="0030014A" w:rsidRDefault="0030014A" w:rsidP="007A7F36">
      <w:pPr>
        <w:rPr>
          <w:rFonts w:ascii="Trebuchet MS" w:hAnsi="Trebuchet MS"/>
        </w:rPr>
      </w:pPr>
    </w:p>
    <w:p w14:paraId="1DC27F2D" w14:textId="77777777" w:rsidR="007A7F36" w:rsidRDefault="007A7F36" w:rsidP="007A7F36">
      <w:pPr>
        <w:rPr>
          <w:rFonts w:ascii="Trebuchet MS" w:hAnsi="Trebuchet MS"/>
          <w:b/>
          <w:u w:val="single"/>
        </w:rPr>
      </w:pPr>
      <w:r>
        <w:rPr>
          <w:rFonts w:ascii="Trebuchet MS" w:hAnsi="Trebuchet MS"/>
          <w:b/>
          <w:u w:val="single"/>
        </w:rPr>
        <w:lastRenderedPageBreak/>
        <w:t>Aims</w:t>
      </w:r>
    </w:p>
    <w:p w14:paraId="4995A8AE" w14:textId="77777777" w:rsidR="007A7F36" w:rsidRDefault="007A7F36" w:rsidP="007A7F36">
      <w:pPr>
        <w:rPr>
          <w:rFonts w:ascii="Trebuchet MS" w:hAnsi="Trebuchet MS"/>
          <w:b/>
          <w:u w:val="single"/>
        </w:rPr>
      </w:pPr>
    </w:p>
    <w:p w14:paraId="0D74F20E" w14:textId="77777777" w:rsidR="0030014A" w:rsidRPr="0030014A" w:rsidRDefault="007A7F36" w:rsidP="0030014A">
      <w:pPr>
        <w:pStyle w:val="ListParagraph"/>
        <w:numPr>
          <w:ilvl w:val="0"/>
          <w:numId w:val="1"/>
        </w:numPr>
        <w:rPr>
          <w:rFonts w:ascii="Trebuchet MS" w:hAnsi="Trebuchet MS"/>
        </w:rPr>
      </w:pPr>
      <w:r w:rsidRPr="007A7F36">
        <w:rPr>
          <w:rFonts w:ascii="Trebuchet MS" w:hAnsi="Trebuchet MS"/>
        </w:rPr>
        <w:t>To outline good practice during Intimate Care tasks so that we can distinguish between good and poor care practices</w:t>
      </w:r>
    </w:p>
    <w:p w14:paraId="5A76CA91" w14:textId="77777777" w:rsidR="007A7F36" w:rsidRDefault="007A7F36" w:rsidP="007A7F36">
      <w:pPr>
        <w:pStyle w:val="ListParagraph"/>
        <w:numPr>
          <w:ilvl w:val="0"/>
          <w:numId w:val="1"/>
        </w:numPr>
        <w:rPr>
          <w:rFonts w:ascii="Trebuchet MS" w:hAnsi="Trebuchet MS"/>
        </w:rPr>
      </w:pPr>
      <w:r>
        <w:rPr>
          <w:rFonts w:ascii="Trebuchet MS" w:hAnsi="Trebuchet MS"/>
        </w:rPr>
        <w:t>To protect the children and the staff involved in Intimate Care procedures and tasks</w:t>
      </w:r>
    </w:p>
    <w:p w14:paraId="1A460175" w14:textId="77777777" w:rsidR="007A7F36" w:rsidRDefault="007A7F36" w:rsidP="007A7F36">
      <w:pPr>
        <w:pStyle w:val="ListParagraph"/>
        <w:numPr>
          <w:ilvl w:val="0"/>
          <w:numId w:val="1"/>
        </w:numPr>
        <w:rPr>
          <w:rFonts w:ascii="Trebuchet MS" w:hAnsi="Trebuchet MS"/>
        </w:rPr>
      </w:pPr>
      <w:r>
        <w:rPr>
          <w:rFonts w:ascii="Trebuchet MS" w:hAnsi="Trebuchet MS"/>
        </w:rPr>
        <w:t>To outline an effective system, therefore ensuring a consistent approach throughout the school and by all staff</w:t>
      </w:r>
    </w:p>
    <w:p w14:paraId="0AB2A4BF" w14:textId="77777777" w:rsidR="007A7F36" w:rsidRDefault="007A7F36" w:rsidP="007A7F36">
      <w:pPr>
        <w:pStyle w:val="ListParagraph"/>
        <w:numPr>
          <w:ilvl w:val="0"/>
          <w:numId w:val="1"/>
        </w:numPr>
        <w:rPr>
          <w:rFonts w:ascii="Trebuchet MS" w:hAnsi="Trebuchet MS"/>
        </w:rPr>
      </w:pPr>
      <w:r>
        <w:rPr>
          <w:rFonts w:ascii="Trebuchet MS" w:hAnsi="Trebuchet MS"/>
        </w:rPr>
        <w:t>To work with parents to make a plan to meet the Intimate Care needs of children</w:t>
      </w:r>
    </w:p>
    <w:p w14:paraId="0266F28E" w14:textId="77777777" w:rsidR="00DC2CB5" w:rsidRDefault="00DC2CB5" w:rsidP="00DC2CB5">
      <w:pPr>
        <w:rPr>
          <w:rFonts w:ascii="Trebuchet MS" w:hAnsi="Trebuchet MS"/>
        </w:rPr>
      </w:pPr>
    </w:p>
    <w:p w14:paraId="4273E9C8" w14:textId="77777777" w:rsidR="00DC2CB5" w:rsidRDefault="00DC2CB5" w:rsidP="00DC2CB5">
      <w:pPr>
        <w:rPr>
          <w:rFonts w:ascii="Trebuchet MS" w:hAnsi="Trebuchet MS"/>
          <w:b/>
          <w:u w:val="single"/>
        </w:rPr>
      </w:pPr>
      <w:r>
        <w:rPr>
          <w:rFonts w:ascii="Trebuchet MS" w:hAnsi="Trebuchet MS"/>
          <w:b/>
          <w:u w:val="single"/>
        </w:rPr>
        <w:t>Principles underlying Intimate Care Policy</w:t>
      </w:r>
    </w:p>
    <w:p w14:paraId="73DC8056" w14:textId="77777777" w:rsidR="00DC2CB5" w:rsidRDefault="00DC2CB5" w:rsidP="00DC2CB5">
      <w:pPr>
        <w:rPr>
          <w:rFonts w:ascii="Trebuchet MS" w:hAnsi="Trebuchet MS"/>
          <w:b/>
          <w:u w:val="single"/>
        </w:rPr>
      </w:pPr>
    </w:p>
    <w:p w14:paraId="6D345C8C" w14:textId="77777777" w:rsidR="00DC2CB5" w:rsidRDefault="00DC2CB5" w:rsidP="00DC2CB5">
      <w:pPr>
        <w:rPr>
          <w:rFonts w:ascii="Trebuchet MS" w:hAnsi="Trebuchet MS"/>
        </w:rPr>
      </w:pPr>
      <w:r>
        <w:rPr>
          <w:rFonts w:ascii="Trebuchet MS" w:hAnsi="Trebuchet MS"/>
        </w:rPr>
        <w:t>This document strongly embraces the principles of Every Child Matters to ensure that:</w:t>
      </w:r>
    </w:p>
    <w:p w14:paraId="0CCF6A10" w14:textId="77777777" w:rsidR="00DC2CB5" w:rsidRPr="00DC2CB5" w:rsidRDefault="00DC2CB5" w:rsidP="00DC2CB5">
      <w:pPr>
        <w:pStyle w:val="ListParagraph"/>
        <w:numPr>
          <w:ilvl w:val="0"/>
          <w:numId w:val="1"/>
        </w:numPr>
        <w:rPr>
          <w:rFonts w:ascii="Trebuchet MS" w:hAnsi="Trebuchet MS"/>
        </w:rPr>
      </w:pPr>
      <w:r w:rsidRPr="00DC2CB5">
        <w:rPr>
          <w:rFonts w:ascii="Trebuchet MS" w:hAnsi="Trebuchet MS"/>
        </w:rPr>
        <w:t>Every child has the right to feel safe and secure</w:t>
      </w:r>
    </w:p>
    <w:p w14:paraId="0C249D64" w14:textId="77777777" w:rsidR="00DC2CB5" w:rsidRDefault="00DC2CB5" w:rsidP="00DC2CB5">
      <w:pPr>
        <w:pStyle w:val="ListParagraph"/>
        <w:numPr>
          <w:ilvl w:val="0"/>
          <w:numId w:val="1"/>
        </w:numPr>
        <w:rPr>
          <w:rFonts w:ascii="Trebuchet MS" w:hAnsi="Trebuchet MS"/>
        </w:rPr>
      </w:pPr>
      <w:r>
        <w:rPr>
          <w:rFonts w:ascii="Trebuchet MS" w:hAnsi="Trebuchet MS"/>
        </w:rPr>
        <w:t>Every child has the right to be treated as an individual</w:t>
      </w:r>
    </w:p>
    <w:p w14:paraId="73B6B3EE" w14:textId="77777777" w:rsidR="00DC2CB5" w:rsidRDefault="00DC2CB5" w:rsidP="00DC2CB5">
      <w:pPr>
        <w:pStyle w:val="ListParagraph"/>
        <w:numPr>
          <w:ilvl w:val="0"/>
          <w:numId w:val="1"/>
        </w:numPr>
        <w:rPr>
          <w:rFonts w:ascii="Trebuchet MS" w:hAnsi="Trebuchet MS"/>
        </w:rPr>
      </w:pPr>
      <w:r>
        <w:rPr>
          <w:rFonts w:ascii="Trebuchet MS" w:hAnsi="Trebuchet MS"/>
        </w:rPr>
        <w:t>Every child has the right to remain healthy</w:t>
      </w:r>
    </w:p>
    <w:p w14:paraId="4321B0EA" w14:textId="77777777" w:rsidR="00DC2CB5" w:rsidRDefault="00DC2CB5" w:rsidP="00DC2CB5">
      <w:pPr>
        <w:pStyle w:val="ListParagraph"/>
        <w:numPr>
          <w:ilvl w:val="0"/>
          <w:numId w:val="1"/>
        </w:numPr>
        <w:rPr>
          <w:rFonts w:ascii="Trebuchet MS" w:hAnsi="Trebuchet MS"/>
        </w:rPr>
      </w:pPr>
      <w:r>
        <w:rPr>
          <w:rFonts w:ascii="Trebuchet MS" w:hAnsi="Trebuchet MS"/>
        </w:rPr>
        <w:t>Every child has the right to privacy, dignity and a professional approach from all staff when meeting his or her needs</w:t>
      </w:r>
    </w:p>
    <w:p w14:paraId="7E8CD9CB" w14:textId="77777777" w:rsidR="00DC2CB5" w:rsidRDefault="00DC2CB5" w:rsidP="00DC2CB5">
      <w:pPr>
        <w:pStyle w:val="ListParagraph"/>
        <w:numPr>
          <w:ilvl w:val="0"/>
          <w:numId w:val="1"/>
        </w:numPr>
        <w:rPr>
          <w:rFonts w:ascii="Trebuchet MS" w:hAnsi="Trebuchet MS"/>
        </w:rPr>
      </w:pPr>
      <w:r>
        <w:rPr>
          <w:rFonts w:ascii="Trebuchet MS" w:hAnsi="Trebuchet MS"/>
        </w:rPr>
        <w:t>Every child has the right to information and support to enable him or her to make informed and appropriate choices</w:t>
      </w:r>
    </w:p>
    <w:p w14:paraId="7C8C4A50" w14:textId="77777777" w:rsidR="00DC2CB5" w:rsidRDefault="00DC2CB5" w:rsidP="00DC2CB5">
      <w:pPr>
        <w:pStyle w:val="ListParagraph"/>
        <w:numPr>
          <w:ilvl w:val="0"/>
          <w:numId w:val="1"/>
        </w:numPr>
        <w:rPr>
          <w:rFonts w:ascii="Trebuchet MS" w:hAnsi="Trebuchet MS"/>
        </w:rPr>
      </w:pPr>
      <w:r>
        <w:rPr>
          <w:rFonts w:ascii="Trebuchet MS" w:hAnsi="Trebuchet MS"/>
        </w:rPr>
        <w:t>Every child has the right to be accepted for who they are without regard to age, gender, ability, race, culture or beliefs</w:t>
      </w:r>
    </w:p>
    <w:p w14:paraId="2D0BCBC9" w14:textId="77777777" w:rsidR="00DC2CB5" w:rsidRDefault="00DC2CB5" w:rsidP="00DC2CB5">
      <w:pPr>
        <w:pStyle w:val="ListParagraph"/>
        <w:numPr>
          <w:ilvl w:val="0"/>
          <w:numId w:val="1"/>
        </w:numPr>
        <w:rPr>
          <w:rFonts w:ascii="Trebuchet MS" w:hAnsi="Trebuchet MS"/>
        </w:rPr>
      </w:pPr>
      <w:r>
        <w:rPr>
          <w:rFonts w:ascii="Trebuchet MS" w:hAnsi="Trebuchet MS"/>
        </w:rPr>
        <w:t>Every child (and parent) has the right to information about procedures for any complaint or queries he or she may have about Intimate Care.</w:t>
      </w:r>
    </w:p>
    <w:p w14:paraId="3895A713" w14:textId="77777777" w:rsidR="00DC2CB5" w:rsidRDefault="00DC2CB5" w:rsidP="00DC2CB5">
      <w:pPr>
        <w:rPr>
          <w:rFonts w:ascii="Trebuchet MS" w:hAnsi="Trebuchet MS"/>
        </w:rPr>
      </w:pPr>
    </w:p>
    <w:p w14:paraId="60376190" w14:textId="77777777" w:rsidR="00DC2CB5" w:rsidRDefault="00DC2CB5" w:rsidP="00DC2CB5">
      <w:pPr>
        <w:rPr>
          <w:rFonts w:ascii="Trebuchet MS" w:hAnsi="Trebuchet MS"/>
        </w:rPr>
      </w:pPr>
      <w:r>
        <w:rPr>
          <w:rFonts w:ascii="Trebuchet MS" w:hAnsi="Trebuchet MS"/>
        </w:rPr>
        <w:t>This document also recognises the responsibilities of all professionals in relation to the Disability Discrimination Act, which requires that any child with</w:t>
      </w:r>
      <w:r w:rsidR="0030014A">
        <w:rPr>
          <w:rFonts w:ascii="Trebuchet MS" w:hAnsi="Trebuchet MS"/>
        </w:rPr>
        <w:t xml:space="preserve"> additional needs affecting his/her ability to meet their own needs and carry out normal day-to-day activities must not be discriminated against.</w:t>
      </w:r>
    </w:p>
    <w:p w14:paraId="47A6AD19" w14:textId="77777777" w:rsidR="0030014A" w:rsidRDefault="0030014A" w:rsidP="00DC2CB5">
      <w:pPr>
        <w:rPr>
          <w:rFonts w:ascii="Trebuchet MS" w:hAnsi="Trebuchet MS"/>
        </w:rPr>
      </w:pPr>
    </w:p>
    <w:p w14:paraId="604B857A" w14:textId="77777777" w:rsidR="0030014A" w:rsidRDefault="0030014A" w:rsidP="00DC2CB5">
      <w:pPr>
        <w:rPr>
          <w:rFonts w:ascii="Trebuchet MS" w:hAnsi="Trebuchet MS"/>
          <w:b/>
          <w:u w:val="single"/>
        </w:rPr>
      </w:pPr>
      <w:r>
        <w:rPr>
          <w:rFonts w:ascii="Trebuchet MS" w:hAnsi="Trebuchet MS"/>
          <w:b/>
          <w:u w:val="single"/>
        </w:rPr>
        <w:t>Our Approach to Best Practice</w:t>
      </w:r>
    </w:p>
    <w:p w14:paraId="4C4C7AA7" w14:textId="77777777" w:rsidR="0030014A" w:rsidRDefault="0030014A" w:rsidP="00DC2CB5">
      <w:pPr>
        <w:rPr>
          <w:rFonts w:ascii="Trebuchet MS" w:hAnsi="Trebuchet MS"/>
          <w:b/>
          <w:u w:val="single"/>
        </w:rPr>
      </w:pPr>
    </w:p>
    <w:p w14:paraId="2D0A30A3" w14:textId="77777777" w:rsidR="0030014A" w:rsidRDefault="0030014A" w:rsidP="00DC2CB5">
      <w:pPr>
        <w:rPr>
          <w:rFonts w:ascii="Trebuchet MS" w:hAnsi="Trebuchet MS"/>
        </w:rPr>
      </w:pPr>
      <w:r>
        <w:rPr>
          <w:rFonts w:ascii="Trebuchet MS" w:hAnsi="Trebuchet MS"/>
        </w:rPr>
        <w:t>To ensure that consistent, respectful and supportive Intimate Care is given to any child requiring this level of support, Intimate Care is carefully managed and reviewed regularly by staff, parents and outside agencies.</w:t>
      </w:r>
    </w:p>
    <w:p w14:paraId="7AF89A21" w14:textId="77777777" w:rsidR="00AC2FDF" w:rsidRDefault="00AC2FDF" w:rsidP="00DC2CB5">
      <w:pPr>
        <w:rPr>
          <w:rFonts w:ascii="Trebuchet MS" w:hAnsi="Trebuchet MS"/>
        </w:rPr>
      </w:pPr>
    </w:p>
    <w:p w14:paraId="2E3DD7AE" w14:textId="77777777" w:rsidR="00AC2FDF" w:rsidRDefault="00AC2FDF" w:rsidP="00DC2CB5">
      <w:pPr>
        <w:rPr>
          <w:rFonts w:ascii="Trebuchet MS" w:hAnsi="Trebuchet MS"/>
        </w:rPr>
      </w:pPr>
      <w:r w:rsidRPr="00AC2FDF">
        <w:rPr>
          <w:rFonts w:ascii="Trebuchet MS" w:hAnsi="Trebuchet MS"/>
          <w:b/>
        </w:rPr>
        <w:t>In the Early Years Foundation Stage</w:t>
      </w:r>
      <w:r>
        <w:rPr>
          <w:rFonts w:ascii="Trebuchet MS" w:hAnsi="Trebuchet MS"/>
          <w:b/>
        </w:rPr>
        <w:t xml:space="preserve"> (EYFS)</w:t>
      </w:r>
      <w:r>
        <w:rPr>
          <w:rFonts w:ascii="Trebuchet MS" w:hAnsi="Trebuchet MS"/>
        </w:rPr>
        <w:t>, it is expected that most children will be toilet trained. In order to help children to become aware of their bodily needs and respond to them in time, children needing the toilet are allowed to go, although as they move into Reception they are encouraged to go at regular times such as break times. The school will always seek to support toileting plans or programmes implemented at home or by outside agencies and GPs.</w:t>
      </w:r>
    </w:p>
    <w:p w14:paraId="1587F313" w14:textId="77777777" w:rsidR="00AC2FDF" w:rsidRDefault="00AC2FDF" w:rsidP="00DC2CB5">
      <w:pPr>
        <w:rPr>
          <w:rFonts w:ascii="Trebuchet MS" w:hAnsi="Trebuchet MS"/>
        </w:rPr>
      </w:pPr>
    </w:p>
    <w:p w14:paraId="1B84D09C" w14:textId="77777777" w:rsidR="00AC2FDF" w:rsidRDefault="00AC2FDF" w:rsidP="00DC2CB5">
      <w:pPr>
        <w:rPr>
          <w:rFonts w:ascii="Trebuchet MS" w:hAnsi="Trebuchet MS"/>
        </w:rPr>
      </w:pPr>
    </w:p>
    <w:p w14:paraId="5143A6B2" w14:textId="77777777" w:rsidR="00AC2FDF" w:rsidRDefault="00AC2FDF" w:rsidP="00DC2CB5">
      <w:pPr>
        <w:rPr>
          <w:rFonts w:ascii="Trebuchet MS" w:hAnsi="Trebuchet MS"/>
        </w:rPr>
      </w:pPr>
      <w:r>
        <w:rPr>
          <w:rFonts w:ascii="Trebuchet MS" w:hAnsi="Trebuchet MS"/>
        </w:rPr>
        <w:lastRenderedPageBreak/>
        <w:t>Permission to clean and change a child is sought as children enter the EYFS and slips are kept on record. All EYFS parents and carers are encouraged to provide spare clothing, but where a child continues to have toileting accidents, parents and carers will be asked to provide multiple changes of clothing and baby wipes. At all times, staff pay attention to the needs and comfort of all children and therefore a child will never be willingly left in soiled clothes. It is always intended that the child will not experience any negativity following toileting accidents but only positive encouragement and praise for any progress made. We believe that this will support the child in developing personal care skills for themselves.</w:t>
      </w:r>
    </w:p>
    <w:p w14:paraId="2B5ED315" w14:textId="77777777" w:rsidR="00AC2FDF" w:rsidRDefault="00AC2FDF" w:rsidP="00DC2CB5">
      <w:pPr>
        <w:rPr>
          <w:rFonts w:ascii="Trebuchet MS" w:hAnsi="Trebuchet MS"/>
        </w:rPr>
      </w:pPr>
    </w:p>
    <w:p w14:paraId="6FD48CFD" w14:textId="77777777" w:rsidR="00AC2FDF" w:rsidRDefault="00AC2FDF" w:rsidP="00DC2CB5">
      <w:pPr>
        <w:rPr>
          <w:rFonts w:ascii="Trebuchet MS" w:hAnsi="Trebuchet MS"/>
        </w:rPr>
      </w:pPr>
      <w:r>
        <w:rPr>
          <w:rFonts w:ascii="Trebuchet MS" w:hAnsi="Trebuchet MS"/>
          <w:b/>
        </w:rPr>
        <w:t xml:space="preserve">Throughout the school, </w:t>
      </w:r>
      <w:r>
        <w:rPr>
          <w:rFonts w:ascii="Trebuchet MS" w:hAnsi="Trebuchet MS"/>
        </w:rPr>
        <w:t>general good practice is needed in order to be prepared for any times when Intimate Care is needed. However, in the case of some children it may be that Intimate Care is regularly required and therefore the first step is to identify these children and then prepare an Intimate Care Plan specific to that child. Careful consideration will be given to such plans and arrangements will be agreed by all care-givers and children.</w:t>
      </w:r>
    </w:p>
    <w:p w14:paraId="4831C73C" w14:textId="77777777" w:rsidR="00AC2FDF" w:rsidRDefault="00AC2FDF" w:rsidP="00DC2CB5">
      <w:pPr>
        <w:rPr>
          <w:rFonts w:ascii="Trebuchet MS" w:hAnsi="Trebuchet MS"/>
        </w:rPr>
      </w:pPr>
    </w:p>
    <w:p w14:paraId="38B5366B" w14:textId="77777777" w:rsidR="00AC2FDF" w:rsidRPr="00AC2FDF" w:rsidRDefault="00AC2FDF" w:rsidP="00AC2FDF">
      <w:pPr>
        <w:rPr>
          <w:rFonts w:ascii="Trebuchet MS" w:hAnsi="Trebuchet MS"/>
          <w:b/>
          <w:u w:val="single"/>
        </w:rPr>
      </w:pPr>
      <w:r w:rsidRPr="00AC2FDF">
        <w:rPr>
          <w:rFonts w:ascii="Trebuchet MS" w:hAnsi="Trebuchet MS"/>
          <w:b/>
          <w:u w:val="single"/>
        </w:rPr>
        <w:t>Guidelines</w:t>
      </w:r>
    </w:p>
    <w:p w14:paraId="1AF576BF" w14:textId="77777777" w:rsidR="00AC2FDF" w:rsidRPr="00AC2FDF" w:rsidRDefault="00AC2FDF" w:rsidP="00AC2FDF">
      <w:pPr>
        <w:rPr>
          <w:rFonts w:ascii="Trebuchet MS" w:hAnsi="Trebuchet MS"/>
        </w:rPr>
      </w:pPr>
    </w:p>
    <w:p w14:paraId="55D948FD" w14:textId="77777777" w:rsidR="00AC2FDF" w:rsidRPr="00AC2FDF" w:rsidRDefault="00AC2FDF" w:rsidP="00AC2FDF">
      <w:pPr>
        <w:numPr>
          <w:ilvl w:val="0"/>
          <w:numId w:val="2"/>
        </w:numPr>
        <w:rPr>
          <w:rFonts w:ascii="Trebuchet MS" w:hAnsi="Trebuchet MS"/>
        </w:rPr>
      </w:pPr>
      <w:r w:rsidRPr="00AC2FDF">
        <w:rPr>
          <w:rFonts w:ascii="Trebuchet MS" w:hAnsi="Trebuchet MS"/>
          <w:b/>
        </w:rPr>
        <w:t>Children and their parents should have confidence in the staff</w:t>
      </w:r>
    </w:p>
    <w:p w14:paraId="0BD1F651" w14:textId="77777777" w:rsidR="00AC2FDF" w:rsidRPr="00AC2FDF" w:rsidRDefault="00AC2FDF" w:rsidP="00AC2FDF">
      <w:pPr>
        <w:rPr>
          <w:rFonts w:ascii="Trebuchet MS" w:hAnsi="Trebuchet MS"/>
          <w:b/>
        </w:rPr>
      </w:pPr>
    </w:p>
    <w:p w14:paraId="10E34431" w14:textId="77777777" w:rsidR="00AC2FDF" w:rsidRPr="00AC2FDF" w:rsidRDefault="00AC2FDF" w:rsidP="00FA418A">
      <w:pPr>
        <w:ind w:left="780"/>
        <w:rPr>
          <w:rFonts w:ascii="Trebuchet MS" w:hAnsi="Trebuchet MS"/>
        </w:rPr>
      </w:pPr>
      <w:r w:rsidRPr="00AC2FDF">
        <w:rPr>
          <w:rFonts w:ascii="Trebuchet MS" w:hAnsi="Trebuchet MS"/>
        </w:rPr>
        <w:t>All staff involved in Intimate Care routines will have been police checked and will receive appropriate training to carry out this aspect of their work. Parents will receive a copy</w:t>
      </w:r>
      <w:r w:rsidR="00FA418A">
        <w:rPr>
          <w:rFonts w:ascii="Trebuchet MS" w:hAnsi="Trebuchet MS"/>
        </w:rPr>
        <w:t xml:space="preserve"> of the School’s Intimate Care P</w:t>
      </w:r>
      <w:r w:rsidRPr="00AC2FDF">
        <w:rPr>
          <w:rFonts w:ascii="Trebuchet MS" w:hAnsi="Trebuchet MS"/>
        </w:rPr>
        <w:t>olicy and will be offered an opportunity to discuss their child’s needs with an appropriate member of staff.</w:t>
      </w:r>
    </w:p>
    <w:p w14:paraId="79BBB934" w14:textId="77777777" w:rsidR="00AC2FDF" w:rsidRPr="00AC2FDF" w:rsidRDefault="00AC2FDF" w:rsidP="00AC2FDF">
      <w:pPr>
        <w:rPr>
          <w:rFonts w:ascii="Trebuchet MS" w:hAnsi="Trebuchet MS"/>
        </w:rPr>
      </w:pPr>
    </w:p>
    <w:p w14:paraId="31BD02F1" w14:textId="77777777" w:rsidR="00AC2FDF" w:rsidRPr="00AC2FDF" w:rsidRDefault="00AC2FDF" w:rsidP="00AC2FDF">
      <w:pPr>
        <w:numPr>
          <w:ilvl w:val="0"/>
          <w:numId w:val="2"/>
        </w:numPr>
        <w:rPr>
          <w:rFonts w:ascii="Trebuchet MS" w:hAnsi="Trebuchet MS"/>
        </w:rPr>
      </w:pPr>
      <w:r w:rsidRPr="00AC2FDF">
        <w:rPr>
          <w:rFonts w:ascii="Trebuchet MS" w:hAnsi="Trebuchet MS"/>
          <w:b/>
        </w:rPr>
        <w:t>Carers should be aware if the abilities of the child</w:t>
      </w:r>
    </w:p>
    <w:p w14:paraId="3B26A58D" w14:textId="77777777" w:rsidR="00AC2FDF" w:rsidRPr="00AC2FDF" w:rsidRDefault="00AC2FDF" w:rsidP="00AC2FDF">
      <w:pPr>
        <w:rPr>
          <w:rFonts w:ascii="Trebuchet MS" w:hAnsi="Trebuchet MS"/>
          <w:b/>
        </w:rPr>
      </w:pPr>
    </w:p>
    <w:p w14:paraId="54A9EF6F" w14:textId="77777777" w:rsidR="00AC2FDF" w:rsidRPr="00AC2FDF" w:rsidRDefault="00AC2FDF" w:rsidP="00AC2FDF">
      <w:pPr>
        <w:ind w:left="780"/>
        <w:rPr>
          <w:rFonts w:ascii="Trebuchet MS" w:hAnsi="Trebuchet MS"/>
        </w:rPr>
      </w:pPr>
      <w:r w:rsidRPr="00AC2FDF">
        <w:rPr>
          <w:rFonts w:ascii="Trebuchet MS" w:hAnsi="Trebuchet MS"/>
        </w:rPr>
        <w:t>The child should be enabled and encouraged, as far as is reasonably possible, to contribute to his/her own intimate care</w:t>
      </w:r>
    </w:p>
    <w:p w14:paraId="16534DAB" w14:textId="77777777" w:rsidR="00AC2FDF" w:rsidRPr="00AC2FDF" w:rsidRDefault="00AC2FDF" w:rsidP="00AC2FDF">
      <w:pPr>
        <w:rPr>
          <w:rFonts w:ascii="Trebuchet MS" w:hAnsi="Trebuchet MS"/>
        </w:rPr>
      </w:pPr>
    </w:p>
    <w:p w14:paraId="14D75285" w14:textId="77777777" w:rsidR="00AC2FDF" w:rsidRPr="00AC2FDF" w:rsidRDefault="00AC2FDF" w:rsidP="00AC2FDF">
      <w:pPr>
        <w:numPr>
          <w:ilvl w:val="0"/>
          <w:numId w:val="2"/>
        </w:numPr>
        <w:rPr>
          <w:rFonts w:ascii="Trebuchet MS" w:hAnsi="Trebuchet MS"/>
        </w:rPr>
      </w:pPr>
      <w:r w:rsidRPr="00AC2FDF">
        <w:rPr>
          <w:rFonts w:ascii="Trebuchet MS" w:hAnsi="Trebuchet MS"/>
          <w:b/>
        </w:rPr>
        <w:t>Ensure privacy, appropriate to the child’s age and gender</w:t>
      </w:r>
    </w:p>
    <w:p w14:paraId="2385710A" w14:textId="77777777" w:rsidR="00AC2FDF" w:rsidRPr="00AC2FDF" w:rsidRDefault="00AC2FDF" w:rsidP="00AC2FDF">
      <w:pPr>
        <w:rPr>
          <w:rFonts w:ascii="Trebuchet MS" w:hAnsi="Trebuchet MS"/>
          <w:b/>
        </w:rPr>
      </w:pPr>
    </w:p>
    <w:p w14:paraId="514E535D" w14:textId="7733E7A1" w:rsidR="00AC2FDF" w:rsidRPr="00AC2FDF" w:rsidRDefault="00AC2FDF" w:rsidP="00AC2FDF">
      <w:pPr>
        <w:ind w:left="780"/>
        <w:rPr>
          <w:rFonts w:ascii="Trebuchet MS" w:hAnsi="Trebuchet MS"/>
        </w:rPr>
      </w:pPr>
      <w:r w:rsidRPr="00AC2FDF">
        <w:rPr>
          <w:rFonts w:ascii="Trebuchet MS" w:hAnsi="Trebuchet MS"/>
        </w:rPr>
        <w:t>The school takes the view that the issue</w:t>
      </w:r>
      <w:r w:rsidR="00FA418A">
        <w:rPr>
          <w:rFonts w:ascii="Trebuchet MS" w:hAnsi="Trebuchet MS"/>
        </w:rPr>
        <w:t xml:space="preserve"> of privacy is important. Many Intimate C</w:t>
      </w:r>
      <w:r w:rsidRPr="00AC2FDF">
        <w:rPr>
          <w:rFonts w:ascii="Trebuchet MS" w:hAnsi="Trebuchet MS"/>
        </w:rPr>
        <w:t>are task</w:t>
      </w:r>
      <w:r w:rsidR="00FA418A">
        <w:rPr>
          <w:rFonts w:ascii="Trebuchet MS" w:hAnsi="Trebuchet MS"/>
        </w:rPr>
        <w:t xml:space="preserve">s are carried out by two </w:t>
      </w:r>
      <w:proofErr w:type="gramStart"/>
      <w:r w:rsidR="00FA418A">
        <w:rPr>
          <w:rFonts w:ascii="Trebuchet MS" w:hAnsi="Trebuchet MS"/>
        </w:rPr>
        <w:t xml:space="preserve">people, </w:t>
      </w:r>
      <w:r w:rsidR="00742D66">
        <w:rPr>
          <w:rFonts w:ascii="Trebuchet MS" w:hAnsi="Trebuchet MS"/>
        </w:rPr>
        <w:t>that</w:t>
      </w:r>
      <w:proofErr w:type="gramEnd"/>
      <w:r w:rsidR="00742D66">
        <w:rPr>
          <w:rFonts w:ascii="Trebuchet MS" w:hAnsi="Trebuchet MS"/>
        </w:rPr>
        <w:t xml:space="preserve"> the child knows well and is comfortable with, </w:t>
      </w:r>
      <w:r w:rsidR="00FA418A">
        <w:rPr>
          <w:rFonts w:ascii="Trebuchet MS" w:hAnsi="Trebuchet MS"/>
        </w:rPr>
        <w:t xml:space="preserve">particularly when changing and cleaning children </w:t>
      </w:r>
      <w:r w:rsidR="00742D66">
        <w:rPr>
          <w:rFonts w:ascii="Trebuchet MS" w:hAnsi="Trebuchet MS"/>
        </w:rPr>
        <w:t>with additional needs other than medical or physical.</w:t>
      </w:r>
    </w:p>
    <w:p w14:paraId="44E1029B" w14:textId="77777777" w:rsidR="00AC2FDF" w:rsidRPr="00AC2FDF" w:rsidRDefault="00AC2FDF" w:rsidP="00AC2FDF">
      <w:pPr>
        <w:rPr>
          <w:rFonts w:ascii="Trebuchet MS" w:hAnsi="Trebuchet MS"/>
        </w:rPr>
      </w:pPr>
    </w:p>
    <w:p w14:paraId="072DDCC3" w14:textId="77777777" w:rsidR="00AC2FDF" w:rsidRPr="00AC2FDF" w:rsidRDefault="00AC2FDF" w:rsidP="00AC2FDF">
      <w:pPr>
        <w:numPr>
          <w:ilvl w:val="0"/>
          <w:numId w:val="2"/>
        </w:numPr>
        <w:rPr>
          <w:rFonts w:ascii="Trebuchet MS" w:hAnsi="Trebuchet MS"/>
        </w:rPr>
      </w:pPr>
      <w:r w:rsidRPr="00AC2FDF">
        <w:rPr>
          <w:rFonts w:ascii="Trebuchet MS" w:hAnsi="Trebuchet MS"/>
          <w:b/>
        </w:rPr>
        <w:t>Children have the right to be respected</w:t>
      </w:r>
    </w:p>
    <w:p w14:paraId="057AE043" w14:textId="77777777" w:rsidR="00AC2FDF" w:rsidRPr="00AC2FDF" w:rsidRDefault="00AC2FDF" w:rsidP="00AC2FDF">
      <w:pPr>
        <w:rPr>
          <w:rFonts w:ascii="Trebuchet MS" w:hAnsi="Trebuchet MS"/>
          <w:b/>
        </w:rPr>
      </w:pPr>
    </w:p>
    <w:p w14:paraId="55FA1F63" w14:textId="77777777" w:rsidR="00AC2FDF" w:rsidRPr="00AC2FDF" w:rsidRDefault="00AC2FDF" w:rsidP="00AC2FDF">
      <w:pPr>
        <w:ind w:left="780"/>
        <w:rPr>
          <w:rFonts w:ascii="Trebuchet MS" w:hAnsi="Trebuchet MS"/>
        </w:rPr>
      </w:pPr>
      <w:r w:rsidRPr="00AC2FDF">
        <w:rPr>
          <w:rFonts w:ascii="Trebuchet MS" w:hAnsi="Trebuchet MS"/>
        </w:rPr>
        <w:t>Respect of the child’s body and integrity should be included in all care procedures. Ideally, someone who has a positive long-term relationship with the child should carry out intimate care tasks. New members of staff should get to know the children in the classroom context before getting involved in Intimate Care tasks.</w:t>
      </w:r>
    </w:p>
    <w:p w14:paraId="0FE0AD18" w14:textId="77777777" w:rsidR="00200E9B" w:rsidRPr="00AC2FDF" w:rsidRDefault="00200E9B" w:rsidP="00AC2FDF">
      <w:pPr>
        <w:rPr>
          <w:rFonts w:ascii="Trebuchet MS" w:hAnsi="Trebuchet MS"/>
        </w:rPr>
      </w:pPr>
    </w:p>
    <w:p w14:paraId="395D27D1" w14:textId="77777777" w:rsidR="00AC2FDF" w:rsidRPr="00200E9B" w:rsidRDefault="00AC2FDF" w:rsidP="00200E9B">
      <w:pPr>
        <w:numPr>
          <w:ilvl w:val="0"/>
          <w:numId w:val="2"/>
        </w:numPr>
        <w:rPr>
          <w:rFonts w:ascii="Trebuchet MS" w:hAnsi="Trebuchet MS"/>
        </w:rPr>
      </w:pPr>
      <w:r w:rsidRPr="00200E9B">
        <w:rPr>
          <w:rFonts w:ascii="Trebuchet MS" w:hAnsi="Trebuchet MS"/>
          <w:b/>
        </w:rPr>
        <w:lastRenderedPageBreak/>
        <w:t>A strong focus should be evident on choice and decision making skills</w:t>
      </w:r>
    </w:p>
    <w:p w14:paraId="45CD5C4F" w14:textId="77777777" w:rsidR="00AC2FDF" w:rsidRPr="00AC2FDF" w:rsidRDefault="00AC2FDF" w:rsidP="00AC2FDF">
      <w:pPr>
        <w:rPr>
          <w:rFonts w:ascii="Trebuchet MS" w:hAnsi="Trebuchet MS"/>
          <w:b/>
        </w:rPr>
      </w:pPr>
    </w:p>
    <w:p w14:paraId="725B254D" w14:textId="77777777" w:rsidR="00AC2FDF" w:rsidRPr="00AC2FDF" w:rsidRDefault="00AC2FDF" w:rsidP="00AC2FDF">
      <w:pPr>
        <w:ind w:left="780"/>
        <w:rPr>
          <w:rFonts w:ascii="Trebuchet MS" w:hAnsi="Trebuchet MS"/>
        </w:rPr>
      </w:pPr>
      <w:r w:rsidRPr="00AC2FDF">
        <w:rPr>
          <w:rFonts w:ascii="Trebuchet MS" w:hAnsi="Trebuchet MS"/>
        </w:rPr>
        <w:t>Wherever appropriate, decision making should be an integral part of the process – e.g. Do you want to go to the toilet or not? Should we wash your hands or face first? Can I help fasten your trousers?</w:t>
      </w:r>
    </w:p>
    <w:p w14:paraId="2DB2FCAD" w14:textId="77777777" w:rsidR="00AC2FDF" w:rsidRPr="00AC2FDF" w:rsidRDefault="00AC2FDF" w:rsidP="00AC2FDF">
      <w:pPr>
        <w:rPr>
          <w:rFonts w:ascii="Trebuchet MS" w:hAnsi="Trebuchet MS"/>
        </w:rPr>
      </w:pPr>
    </w:p>
    <w:p w14:paraId="46943C82" w14:textId="77777777" w:rsidR="00AC2FDF" w:rsidRPr="00AC2FDF" w:rsidRDefault="00AC2FDF" w:rsidP="00AC2FDF">
      <w:pPr>
        <w:numPr>
          <w:ilvl w:val="0"/>
          <w:numId w:val="2"/>
        </w:numPr>
        <w:rPr>
          <w:rFonts w:ascii="Trebuchet MS" w:hAnsi="Trebuchet MS"/>
        </w:rPr>
      </w:pPr>
      <w:r w:rsidRPr="00AC2FDF">
        <w:rPr>
          <w:rFonts w:ascii="Trebuchet MS" w:hAnsi="Trebuchet MS"/>
          <w:b/>
        </w:rPr>
        <w:t>Pupils will be prepared and involved in what is going to happen</w:t>
      </w:r>
    </w:p>
    <w:p w14:paraId="3FE221E4" w14:textId="77777777" w:rsidR="00AC2FDF" w:rsidRPr="00AC2FDF" w:rsidRDefault="00AC2FDF" w:rsidP="00AC2FDF">
      <w:pPr>
        <w:rPr>
          <w:rFonts w:ascii="Trebuchet MS" w:hAnsi="Trebuchet MS"/>
          <w:b/>
        </w:rPr>
      </w:pPr>
    </w:p>
    <w:p w14:paraId="613AF96C" w14:textId="77777777" w:rsidR="00AC2FDF" w:rsidRPr="00AC2FDF" w:rsidRDefault="00AC2FDF" w:rsidP="00AC2FDF">
      <w:pPr>
        <w:ind w:left="780"/>
        <w:rPr>
          <w:rFonts w:ascii="Trebuchet MS" w:hAnsi="Trebuchet MS"/>
        </w:rPr>
      </w:pPr>
      <w:r w:rsidRPr="00AC2FDF">
        <w:rPr>
          <w:rFonts w:ascii="Trebuchet MS" w:hAnsi="Trebuchet MS"/>
        </w:rPr>
        <w:t>Staff will raise the child’s awareness of the process. Objects of reference, symbols, signs, gesture and verbal explanation will be given as appropriate</w:t>
      </w:r>
    </w:p>
    <w:p w14:paraId="2E7F9D05" w14:textId="77777777" w:rsidR="00AC2FDF" w:rsidRPr="00AC2FDF" w:rsidRDefault="00AC2FDF" w:rsidP="00AC2FDF">
      <w:pPr>
        <w:rPr>
          <w:rFonts w:ascii="Trebuchet MS" w:hAnsi="Trebuchet MS"/>
        </w:rPr>
      </w:pPr>
    </w:p>
    <w:p w14:paraId="70B79B29" w14:textId="77777777" w:rsidR="00AC2FDF" w:rsidRPr="00AC2FDF" w:rsidRDefault="00AC2FDF" w:rsidP="00AC2FDF">
      <w:pPr>
        <w:numPr>
          <w:ilvl w:val="0"/>
          <w:numId w:val="2"/>
        </w:numPr>
        <w:rPr>
          <w:rFonts w:ascii="Trebuchet MS" w:hAnsi="Trebuchet MS"/>
        </w:rPr>
      </w:pPr>
      <w:r w:rsidRPr="00AC2FDF">
        <w:rPr>
          <w:rFonts w:ascii="Trebuchet MS" w:hAnsi="Trebuchet MS"/>
          <w:b/>
        </w:rPr>
        <w:t>Intimate Care tasks are not an interruption to the timetable</w:t>
      </w:r>
    </w:p>
    <w:p w14:paraId="4EC865A3" w14:textId="77777777" w:rsidR="00AC2FDF" w:rsidRPr="00AC2FDF" w:rsidRDefault="00AC2FDF" w:rsidP="00AC2FDF">
      <w:pPr>
        <w:rPr>
          <w:rFonts w:ascii="Trebuchet MS" w:hAnsi="Trebuchet MS"/>
          <w:b/>
        </w:rPr>
      </w:pPr>
    </w:p>
    <w:p w14:paraId="78EFEDDC" w14:textId="77777777" w:rsidR="00AC2FDF" w:rsidRPr="00AC2FDF" w:rsidRDefault="00AC2FDF" w:rsidP="00AC2FDF">
      <w:pPr>
        <w:ind w:left="780"/>
        <w:rPr>
          <w:rFonts w:ascii="Trebuchet MS" w:hAnsi="Trebuchet MS"/>
        </w:rPr>
      </w:pPr>
      <w:r w:rsidRPr="00AC2FDF">
        <w:rPr>
          <w:rFonts w:ascii="Trebuchet MS" w:hAnsi="Trebuchet MS"/>
        </w:rPr>
        <w:t>These practices should be valued as part of each child’s essential curriculum. They are an opportunity to develop independent and age-appropriate skills, increase dignity and to raise self-esteem.</w:t>
      </w:r>
    </w:p>
    <w:p w14:paraId="376A64E3" w14:textId="77777777" w:rsidR="00AC2FDF" w:rsidRPr="00AC2FDF" w:rsidRDefault="00AC2FDF" w:rsidP="00AC2FDF">
      <w:pPr>
        <w:rPr>
          <w:rFonts w:ascii="Trebuchet MS" w:hAnsi="Trebuchet MS"/>
        </w:rPr>
      </w:pPr>
    </w:p>
    <w:p w14:paraId="07AD280B" w14:textId="77777777" w:rsidR="00AC2FDF" w:rsidRPr="00AC2FDF" w:rsidRDefault="00AC2FDF" w:rsidP="00AC2FDF">
      <w:pPr>
        <w:numPr>
          <w:ilvl w:val="0"/>
          <w:numId w:val="2"/>
        </w:numPr>
        <w:rPr>
          <w:rFonts w:ascii="Trebuchet MS" w:hAnsi="Trebuchet MS"/>
        </w:rPr>
      </w:pPr>
      <w:r w:rsidRPr="00AC2FDF">
        <w:rPr>
          <w:rFonts w:ascii="Trebuchet MS" w:hAnsi="Trebuchet MS"/>
          <w:b/>
        </w:rPr>
        <w:t>Never do any task unless you are confident in your ability to do it</w:t>
      </w:r>
    </w:p>
    <w:p w14:paraId="18E5DDBA" w14:textId="77777777" w:rsidR="00AC2FDF" w:rsidRPr="00AC2FDF" w:rsidRDefault="00AC2FDF" w:rsidP="00AC2FDF">
      <w:pPr>
        <w:rPr>
          <w:rFonts w:ascii="Trebuchet MS" w:hAnsi="Trebuchet MS"/>
        </w:rPr>
      </w:pPr>
    </w:p>
    <w:p w14:paraId="4577F718" w14:textId="77777777" w:rsidR="00AC2FDF" w:rsidRPr="00AC2FDF" w:rsidRDefault="00AC2FDF" w:rsidP="00AC2FDF">
      <w:pPr>
        <w:ind w:left="780"/>
        <w:rPr>
          <w:rFonts w:ascii="Trebuchet MS" w:hAnsi="Trebuchet MS"/>
        </w:rPr>
      </w:pPr>
      <w:r w:rsidRPr="00AC2FDF">
        <w:rPr>
          <w:rFonts w:ascii="Trebuchet MS" w:hAnsi="Trebuchet MS"/>
        </w:rPr>
        <w:t>Never guess; ask a colleague to help.</w:t>
      </w:r>
    </w:p>
    <w:p w14:paraId="264F3B59" w14:textId="77777777" w:rsidR="00AC2FDF" w:rsidRPr="00AC2FDF" w:rsidRDefault="00AC2FDF" w:rsidP="00AC2FDF">
      <w:pPr>
        <w:rPr>
          <w:rFonts w:ascii="Trebuchet MS" w:hAnsi="Trebuchet MS"/>
        </w:rPr>
      </w:pPr>
    </w:p>
    <w:p w14:paraId="48A480D3" w14:textId="77777777" w:rsidR="00AC2FDF" w:rsidRPr="00AC2FDF" w:rsidRDefault="00AC2FDF" w:rsidP="00AC2FDF">
      <w:pPr>
        <w:numPr>
          <w:ilvl w:val="0"/>
          <w:numId w:val="2"/>
        </w:numPr>
        <w:rPr>
          <w:rFonts w:ascii="Trebuchet MS" w:hAnsi="Trebuchet MS"/>
        </w:rPr>
      </w:pPr>
      <w:r w:rsidRPr="00AC2FDF">
        <w:rPr>
          <w:rFonts w:ascii="Trebuchet MS" w:hAnsi="Trebuchet MS"/>
          <w:b/>
        </w:rPr>
        <w:t>If you are concerned – report it</w:t>
      </w:r>
    </w:p>
    <w:p w14:paraId="69EF0108" w14:textId="77777777" w:rsidR="00AC2FDF" w:rsidRPr="00AC2FDF" w:rsidRDefault="00AC2FDF" w:rsidP="00AC2FDF">
      <w:pPr>
        <w:rPr>
          <w:rFonts w:ascii="Trebuchet MS" w:hAnsi="Trebuchet MS"/>
          <w:b/>
        </w:rPr>
      </w:pPr>
    </w:p>
    <w:p w14:paraId="11077CB5" w14:textId="77777777" w:rsidR="00AC2FDF" w:rsidRPr="00AC2FDF" w:rsidRDefault="00AC2FDF" w:rsidP="00AC2FDF">
      <w:pPr>
        <w:ind w:left="780"/>
        <w:rPr>
          <w:rFonts w:ascii="Trebuchet MS" w:hAnsi="Trebuchet MS"/>
        </w:rPr>
      </w:pPr>
      <w:r w:rsidRPr="00AC2FDF">
        <w:rPr>
          <w:rFonts w:ascii="Trebuchet MS" w:hAnsi="Trebuchet MS"/>
        </w:rPr>
        <w:t>Intimate Care tasks should never be approached light heartedly. If a child has soreness or something to cause you concern, follow School’s Child Protection Procedures.</w:t>
      </w:r>
    </w:p>
    <w:p w14:paraId="6747D556" w14:textId="77777777" w:rsidR="00AC2FDF" w:rsidRPr="00AC2FDF" w:rsidRDefault="00AC2FDF" w:rsidP="00AC2FDF">
      <w:pPr>
        <w:rPr>
          <w:rFonts w:ascii="Trebuchet MS" w:hAnsi="Trebuchet MS"/>
        </w:rPr>
      </w:pPr>
    </w:p>
    <w:p w14:paraId="49D03D2D" w14:textId="77777777" w:rsidR="00AC2FDF" w:rsidRPr="00AC2FDF" w:rsidRDefault="00AC2FDF" w:rsidP="00AC2FDF">
      <w:pPr>
        <w:numPr>
          <w:ilvl w:val="0"/>
          <w:numId w:val="2"/>
        </w:numPr>
        <w:rPr>
          <w:rFonts w:ascii="Trebuchet MS" w:hAnsi="Trebuchet MS"/>
        </w:rPr>
      </w:pPr>
      <w:r w:rsidRPr="00AC2FDF">
        <w:rPr>
          <w:rFonts w:ascii="Trebuchet MS" w:hAnsi="Trebuchet MS"/>
          <w:b/>
        </w:rPr>
        <w:t>Health and Safety Issues</w:t>
      </w:r>
    </w:p>
    <w:p w14:paraId="54C7C7A1" w14:textId="77777777" w:rsidR="00AC2FDF" w:rsidRPr="00AC2FDF" w:rsidRDefault="00AC2FDF" w:rsidP="00AC2FDF">
      <w:pPr>
        <w:rPr>
          <w:rFonts w:ascii="Trebuchet MS" w:hAnsi="Trebuchet MS"/>
          <w:b/>
        </w:rPr>
      </w:pPr>
    </w:p>
    <w:p w14:paraId="0F4254FE" w14:textId="35658C2E" w:rsidR="00AC2FDF" w:rsidRPr="00AC2FDF" w:rsidRDefault="00AC2FDF" w:rsidP="00AC2FDF">
      <w:pPr>
        <w:ind w:left="780"/>
        <w:rPr>
          <w:rFonts w:ascii="Trebuchet MS" w:hAnsi="Trebuchet MS"/>
        </w:rPr>
      </w:pPr>
      <w:r w:rsidRPr="00AC2FDF">
        <w:rPr>
          <w:rFonts w:ascii="Trebuchet MS" w:hAnsi="Trebuchet MS"/>
        </w:rPr>
        <w:t>Barrier materials will always be used e.g. disposable gloves. Appropriate Lifting and Handling Procedures will be followed when necessary.</w:t>
      </w:r>
      <w:r w:rsidR="00742D66">
        <w:rPr>
          <w:rFonts w:ascii="Trebuchet MS" w:hAnsi="Trebuchet MS"/>
        </w:rPr>
        <w:t xml:space="preserve"> Screens and appropriate measures will be taken to ensure that the child is not seen by more staff than necessary and not by other children.</w:t>
      </w:r>
    </w:p>
    <w:p w14:paraId="7EC33E28" w14:textId="77777777" w:rsidR="00AC2FDF" w:rsidRPr="00AC2FDF" w:rsidRDefault="00AC2FDF" w:rsidP="00AC2FDF">
      <w:pPr>
        <w:rPr>
          <w:rFonts w:ascii="Trebuchet MS" w:hAnsi="Trebuchet MS"/>
        </w:rPr>
      </w:pPr>
    </w:p>
    <w:p w14:paraId="1D4A0F84" w14:textId="77777777" w:rsidR="00742D66" w:rsidRDefault="00742D66" w:rsidP="00AC2FDF">
      <w:pPr>
        <w:rPr>
          <w:rFonts w:ascii="Trebuchet MS" w:hAnsi="Trebuchet MS"/>
          <w:b/>
        </w:rPr>
      </w:pPr>
    </w:p>
    <w:p w14:paraId="233472FA" w14:textId="53043781" w:rsidR="00AC2FDF" w:rsidRPr="00AC2FDF" w:rsidRDefault="00EE648A" w:rsidP="00AC2FDF">
      <w:pPr>
        <w:rPr>
          <w:rFonts w:ascii="Trebuchet MS" w:hAnsi="Trebuchet MS"/>
          <w:b/>
        </w:rPr>
      </w:pPr>
      <w:r>
        <w:rPr>
          <w:rFonts w:ascii="Trebuchet MS" w:hAnsi="Trebuchet MS"/>
          <w:b/>
        </w:rPr>
        <w:t xml:space="preserve">Intimate Care </w:t>
      </w:r>
      <w:r w:rsidR="00AC2FDF" w:rsidRPr="00AC2FDF">
        <w:rPr>
          <w:rFonts w:ascii="Trebuchet MS" w:hAnsi="Trebuchet MS"/>
          <w:b/>
        </w:rPr>
        <w:t>R</w:t>
      </w:r>
      <w:r w:rsidR="00742D66">
        <w:rPr>
          <w:rFonts w:ascii="Trebuchet MS" w:hAnsi="Trebuchet MS"/>
          <w:b/>
        </w:rPr>
        <w:t>esources</w:t>
      </w:r>
    </w:p>
    <w:p w14:paraId="2E2BB0C5" w14:textId="77777777" w:rsidR="00AC2FDF" w:rsidRPr="00AC2FDF" w:rsidRDefault="00AC2FDF" w:rsidP="00AC2FDF">
      <w:pPr>
        <w:rPr>
          <w:rFonts w:ascii="Trebuchet MS" w:hAnsi="Trebuchet MS"/>
          <w:b/>
        </w:rPr>
      </w:pPr>
    </w:p>
    <w:p w14:paraId="5D294823" w14:textId="43A39847" w:rsidR="00AC2FDF" w:rsidRDefault="00AC2FDF" w:rsidP="00AC2FDF">
      <w:pPr>
        <w:rPr>
          <w:rFonts w:ascii="Trebuchet MS" w:hAnsi="Trebuchet MS"/>
        </w:rPr>
      </w:pPr>
      <w:r w:rsidRPr="00AC2FDF">
        <w:rPr>
          <w:rFonts w:ascii="Trebuchet MS" w:hAnsi="Trebuchet MS"/>
        </w:rPr>
        <w:t>School will seek parental views on practices at home</w:t>
      </w:r>
      <w:r w:rsidR="00742D66">
        <w:rPr>
          <w:rFonts w:ascii="Trebuchet MS" w:hAnsi="Trebuchet MS"/>
        </w:rPr>
        <w:t xml:space="preserve"> and </w:t>
      </w:r>
      <w:proofErr w:type="spellStart"/>
      <w:r w:rsidR="00742D66">
        <w:rPr>
          <w:rFonts w:ascii="Trebuchet MS" w:hAnsi="Trebuchet MS"/>
        </w:rPr>
        <w:t>liase</w:t>
      </w:r>
      <w:proofErr w:type="spellEnd"/>
      <w:r w:rsidR="00742D66">
        <w:rPr>
          <w:rFonts w:ascii="Trebuchet MS" w:hAnsi="Trebuchet MS"/>
        </w:rPr>
        <w:t xml:space="preserve"> closely with parents and carers to ensure consistency, support and progress for the child</w:t>
      </w:r>
      <w:r w:rsidRPr="00AC2FDF">
        <w:rPr>
          <w:rFonts w:ascii="Trebuchet MS" w:hAnsi="Trebuchet MS"/>
        </w:rPr>
        <w:t xml:space="preserve">. Preferred materials will be used and parents will be encouraged to resource their </w:t>
      </w:r>
      <w:r w:rsidR="00742D66">
        <w:rPr>
          <w:rFonts w:ascii="Trebuchet MS" w:hAnsi="Trebuchet MS"/>
        </w:rPr>
        <w:t xml:space="preserve">child’s needs whenever possible, though the school endeavours to provide clothing for emergencies. </w:t>
      </w:r>
    </w:p>
    <w:p w14:paraId="4BEB5C2C" w14:textId="77777777" w:rsidR="00EE648A" w:rsidRDefault="00EE648A" w:rsidP="00AC2FDF">
      <w:pPr>
        <w:rPr>
          <w:rFonts w:ascii="Trebuchet MS" w:hAnsi="Trebuchet MS"/>
        </w:rPr>
      </w:pPr>
    </w:p>
    <w:p w14:paraId="63D22727" w14:textId="77177091" w:rsidR="00EE648A" w:rsidRPr="000F6206" w:rsidRDefault="00EE648A" w:rsidP="00AC2FDF">
      <w:pPr>
        <w:rPr>
          <w:rFonts w:ascii="Trebuchet MS" w:hAnsi="Trebuchet MS"/>
          <w:b/>
        </w:rPr>
      </w:pPr>
      <w:r w:rsidRPr="000F6206">
        <w:rPr>
          <w:rFonts w:ascii="Trebuchet MS" w:hAnsi="Trebuchet MS"/>
          <w:b/>
        </w:rPr>
        <w:t>This Policy was agreed by the staff and Governing Body of Morpeth First School on</w:t>
      </w:r>
      <w:r w:rsidR="009361D1">
        <w:rPr>
          <w:rFonts w:ascii="Trebuchet MS" w:hAnsi="Trebuchet MS"/>
          <w:b/>
        </w:rPr>
        <w:t xml:space="preserve"> ___________________</w:t>
      </w:r>
    </w:p>
    <w:p w14:paraId="3CD32C1B" w14:textId="77777777" w:rsidR="00EE648A" w:rsidRPr="000F6206" w:rsidRDefault="00EE648A" w:rsidP="00AC2FDF">
      <w:pPr>
        <w:rPr>
          <w:rFonts w:ascii="Trebuchet MS" w:hAnsi="Trebuchet MS"/>
          <w:b/>
        </w:rPr>
      </w:pPr>
    </w:p>
    <w:p w14:paraId="0C4FDDD4" w14:textId="1E4F9419" w:rsidR="00EE648A" w:rsidRPr="000F6206" w:rsidRDefault="00EE648A" w:rsidP="00AC2FDF">
      <w:pPr>
        <w:rPr>
          <w:rFonts w:ascii="Trebuchet MS" w:hAnsi="Trebuchet MS"/>
          <w:b/>
        </w:rPr>
      </w:pPr>
      <w:r w:rsidRPr="000F6206">
        <w:rPr>
          <w:rFonts w:ascii="Trebuchet MS" w:hAnsi="Trebuchet MS"/>
          <w:b/>
        </w:rPr>
        <w:t xml:space="preserve">It will be </w:t>
      </w:r>
      <w:proofErr w:type="gramStart"/>
      <w:r w:rsidRPr="000F6206">
        <w:rPr>
          <w:rFonts w:ascii="Trebuchet MS" w:hAnsi="Trebuchet MS"/>
          <w:b/>
        </w:rPr>
        <w:t xml:space="preserve">reviewed </w:t>
      </w:r>
      <w:r w:rsidR="009361D1">
        <w:rPr>
          <w:rFonts w:ascii="Trebuchet MS" w:hAnsi="Trebuchet MS"/>
          <w:b/>
        </w:rPr>
        <w:t xml:space="preserve"> Autumn</w:t>
      </w:r>
      <w:proofErr w:type="gramEnd"/>
      <w:r w:rsidR="009361D1">
        <w:rPr>
          <w:rFonts w:ascii="Trebuchet MS" w:hAnsi="Trebuchet MS"/>
          <w:b/>
        </w:rPr>
        <w:t xml:space="preserve"> </w:t>
      </w:r>
      <w:bookmarkStart w:id="0" w:name="_GoBack"/>
      <w:bookmarkEnd w:id="0"/>
      <w:r w:rsidR="00AA488F">
        <w:rPr>
          <w:rFonts w:ascii="Trebuchet MS" w:hAnsi="Trebuchet MS"/>
          <w:b/>
        </w:rPr>
        <w:t>20</w:t>
      </w:r>
      <w:r w:rsidR="009361D1">
        <w:rPr>
          <w:rFonts w:ascii="Trebuchet MS" w:hAnsi="Trebuchet MS"/>
          <w:b/>
        </w:rPr>
        <w:t>19</w:t>
      </w:r>
    </w:p>
    <w:p w14:paraId="1F3BEEFC" w14:textId="594BFBB5" w:rsidR="00EE648A" w:rsidRDefault="00EE648A" w:rsidP="00AC2FDF">
      <w:pPr>
        <w:rPr>
          <w:rFonts w:ascii="Trebuchet MS" w:hAnsi="Trebuchet MS"/>
          <w:b/>
        </w:rPr>
      </w:pPr>
      <w:r w:rsidRPr="000F6206">
        <w:rPr>
          <w:rFonts w:ascii="Trebuchet MS" w:hAnsi="Trebuchet MS"/>
          <w:b/>
        </w:rPr>
        <w:lastRenderedPageBreak/>
        <w:t>Signatures</w:t>
      </w:r>
    </w:p>
    <w:p w14:paraId="4BAB49FC" w14:textId="77777777" w:rsidR="000F6206" w:rsidRDefault="000F6206" w:rsidP="00AC2FDF">
      <w:pPr>
        <w:rPr>
          <w:rFonts w:ascii="Trebuchet MS" w:hAnsi="Trebuchet MS"/>
          <w:b/>
        </w:rPr>
      </w:pPr>
    </w:p>
    <w:p w14:paraId="5EB292FA" w14:textId="03BD617B" w:rsidR="000F6206" w:rsidRDefault="000F6206" w:rsidP="00AC2FDF">
      <w:pPr>
        <w:rPr>
          <w:rFonts w:ascii="Trebuchet MS" w:hAnsi="Trebuchet MS"/>
        </w:rPr>
      </w:pPr>
      <w:r>
        <w:rPr>
          <w:rFonts w:ascii="Trebuchet MS" w:hAnsi="Trebuchet MS"/>
        </w:rPr>
        <w:t>Head Teacher ……………………………………………………………………………………………………</w:t>
      </w:r>
    </w:p>
    <w:p w14:paraId="13516B4D" w14:textId="77777777" w:rsidR="000F6206" w:rsidRDefault="000F6206" w:rsidP="00AC2FDF">
      <w:pPr>
        <w:rPr>
          <w:rFonts w:ascii="Trebuchet MS" w:hAnsi="Trebuchet MS"/>
        </w:rPr>
      </w:pPr>
    </w:p>
    <w:p w14:paraId="4FCEDB4F" w14:textId="77777777" w:rsidR="000F6206" w:rsidRDefault="000F6206" w:rsidP="00AC2FDF">
      <w:pPr>
        <w:rPr>
          <w:rFonts w:ascii="Trebuchet MS" w:hAnsi="Trebuchet MS"/>
        </w:rPr>
      </w:pPr>
    </w:p>
    <w:p w14:paraId="054225B0" w14:textId="57F4A032" w:rsidR="000F6206" w:rsidRDefault="000F6206" w:rsidP="00AC2FDF">
      <w:pPr>
        <w:rPr>
          <w:rFonts w:ascii="Trebuchet MS" w:hAnsi="Trebuchet MS"/>
        </w:rPr>
      </w:pPr>
      <w:r>
        <w:rPr>
          <w:rFonts w:ascii="Trebuchet MS" w:hAnsi="Trebuchet MS"/>
        </w:rPr>
        <w:t>Chair of Governors ……………………………………………………………………………………………</w:t>
      </w:r>
    </w:p>
    <w:p w14:paraId="358E249E" w14:textId="77777777" w:rsidR="000F6206" w:rsidRDefault="000F6206" w:rsidP="00AC2FDF">
      <w:pPr>
        <w:rPr>
          <w:rFonts w:ascii="Trebuchet MS" w:hAnsi="Trebuchet MS"/>
        </w:rPr>
      </w:pPr>
    </w:p>
    <w:p w14:paraId="1D92F209" w14:textId="77777777" w:rsidR="000F6206" w:rsidRDefault="000F6206" w:rsidP="00AC2FDF">
      <w:pPr>
        <w:rPr>
          <w:rFonts w:ascii="Trebuchet MS" w:hAnsi="Trebuchet MS"/>
        </w:rPr>
      </w:pPr>
    </w:p>
    <w:p w14:paraId="13C14700" w14:textId="3840809E" w:rsidR="00AC2FDF" w:rsidRPr="00AC2FDF" w:rsidRDefault="000F6206" w:rsidP="00AC2FDF">
      <w:pPr>
        <w:rPr>
          <w:rFonts w:ascii="Trebuchet MS" w:hAnsi="Trebuchet MS"/>
        </w:rPr>
      </w:pPr>
      <w:r>
        <w:rPr>
          <w:rFonts w:ascii="Trebuchet MS" w:hAnsi="Trebuchet MS"/>
        </w:rPr>
        <w:t>Date ……………………………………………………………………</w:t>
      </w:r>
    </w:p>
    <w:p w14:paraId="78CD8E22" w14:textId="77777777" w:rsidR="00AC2FDF" w:rsidRPr="00AC2FDF" w:rsidRDefault="00AC2FDF" w:rsidP="00DC2CB5">
      <w:pPr>
        <w:rPr>
          <w:rFonts w:ascii="Trebuchet MS" w:hAnsi="Trebuchet MS"/>
        </w:rPr>
      </w:pPr>
    </w:p>
    <w:p w14:paraId="00D2A4F8" w14:textId="77777777" w:rsidR="0030014A" w:rsidRPr="00AC2FDF" w:rsidRDefault="0030014A" w:rsidP="00DC2CB5">
      <w:pPr>
        <w:rPr>
          <w:rFonts w:ascii="Trebuchet MS" w:hAnsi="Trebuchet MS"/>
        </w:rPr>
      </w:pPr>
    </w:p>
    <w:p w14:paraId="2C0F5FE3" w14:textId="77777777" w:rsidR="00DC2CB5" w:rsidRPr="00AC2FDF" w:rsidRDefault="00DC2CB5" w:rsidP="00DC2CB5">
      <w:pPr>
        <w:rPr>
          <w:rFonts w:ascii="Trebuchet MS" w:hAnsi="Trebuchet MS"/>
        </w:rPr>
      </w:pPr>
    </w:p>
    <w:p w14:paraId="64DE5E3B" w14:textId="77777777" w:rsidR="007A7F36" w:rsidRPr="00AC2FDF" w:rsidRDefault="007A7F36" w:rsidP="007A7F36">
      <w:pPr>
        <w:rPr>
          <w:rFonts w:ascii="Trebuchet MS" w:hAnsi="Trebuchet MS"/>
        </w:rPr>
      </w:pPr>
    </w:p>
    <w:p w14:paraId="41D1EFD0" w14:textId="77777777" w:rsidR="007A7F36" w:rsidRPr="00AC2FDF" w:rsidRDefault="007A7F36">
      <w:pPr>
        <w:rPr>
          <w:rFonts w:ascii="Trebuchet MS" w:hAnsi="Trebuchet MS"/>
        </w:rPr>
      </w:pPr>
    </w:p>
    <w:sectPr w:rsidR="007A7F36" w:rsidRPr="00AC2FDF" w:rsidSect="00A41EB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61AD"/>
    <w:multiLevelType w:val="hybridMultilevel"/>
    <w:tmpl w:val="FFBC6D1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
    <w:nsid w:val="5C946F42"/>
    <w:multiLevelType w:val="hybridMultilevel"/>
    <w:tmpl w:val="2E5CF9BA"/>
    <w:lvl w:ilvl="0" w:tplc="AE48AED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36"/>
    <w:rsid w:val="000F6206"/>
    <w:rsid w:val="00200E9B"/>
    <w:rsid w:val="00215F3D"/>
    <w:rsid w:val="0030014A"/>
    <w:rsid w:val="005C6EA5"/>
    <w:rsid w:val="00742D66"/>
    <w:rsid w:val="007A7F36"/>
    <w:rsid w:val="008F2DA9"/>
    <w:rsid w:val="009058DA"/>
    <w:rsid w:val="009361D1"/>
    <w:rsid w:val="00A41EB2"/>
    <w:rsid w:val="00AA488F"/>
    <w:rsid w:val="00AC2FDF"/>
    <w:rsid w:val="00B641C0"/>
    <w:rsid w:val="00DC2CB5"/>
    <w:rsid w:val="00ED2431"/>
    <w:rsid w:val="00EE648A"/>
    <w:rsid w:val="00F54905"/>
    <w:rsid w:val="00FA41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527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F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F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Sandra Bell</cp:lastModifiedBy>
  <cp:revision>2</cp:revision>
  <cp:lastPrinted>2018-11-22T15:35:00Z</cp:lastPrinted>
  <dcterms:created xsi:type="dcterms:W3CDTF">2018-11-22T15:35:00Z</dcterms:created>
  <dcterms:modified xsi:type="dcterms:W3CDTF">2018-11-22T15:35:00Z</dcterms:modified>
</cp:coreProperties>
</file>